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rPr>
          <w:rFonts w:ascii="Calibri" w:hAnsi="Calibri" w:cs="Calibri"/>
          <w:b/>
          <w:bCs/>
          <w:sz w:val="40"/>
          <w:szCs w:val="40"/>
        </w:rPr>
      </w:pPr>
      <w:bookmarkStart w:id="0" w:name="_Hlk210232014"/>
      <w:r>
        <w:rPr>
          <w:rFonts w:ascii="Calibri" w:hAnsi="Calibri" w:cs="Calibri"/>
          <w:b/>
          <w:bCs/>
          <w:sz w:val="40"/>
          <w:szCs w:val="40"/>
        </w:rPr>
        <w:t>Der König des Schreckens</w:t>
      </w:r>
    </w:p>
    <w:tbl>
      <w:tblPr>
        <w:tblStyle w:val="Tabellenraster"/>
        <w:tblpPr w:leftFromText="141" w:rightFromText="141" w:vertAnchor="text" w:horzAnchor="margin" w:tblpY="79"/>
        <w:tblW w:w="0" w:type="auto"/>
        <w:tblLook w:val="04A0" w:firstRow="1" w:lastRow="0" w:firstColumn="1" w:lastColumn="0" w:noHBand="0" w:noVBand="1"/>
      </w:tblPr>
      <w:tblGrid>
        <w:gridCol w:w="9062"/>
      </w:tblGrid>
      <w:tr>
        <w:trPr>
          <w:trHeight w:val="3529"/>
        </w:trPr>
        <w:tc>
          <w:tcPr>
            <w:tcW w:w="9062" w:type="dxa"/>
          </w:tcPr>
          <w:p>
            <w:pPr>
              <w:rPr>
                <w:rFonts w:ascii="Calibri" w:hAnsi="Calibri" w:cs="Calibri"/>
                <w:b/>
                <w:bCs/>
              </w:rPr>
            </w:pPr>
            <w:bookmarkStart w:id="1" w:name="OLE_LINK95"/>
            <w:bookmarkStart w:id="2" w:name="OLE_LINK96"/>
            <w:r>
              <w:rPr>
                <w:rFonts w:ascii="Calibri" w:hAnsi="Calibri" w:cs="Calibri"/>
                <w:b/>
                <w:bCs/>
              </w:rPr>
              <w:t xml:space="preserve">Der König des Schreckens </w:t>
            </w:r>
          </w:p>
          <w:p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color w:val="7F7F7F" w:themeColor="text1" w:themeTint="80"/>
                <w:sz w:val="16"/>
                <w:szCs w:val="16"/>
              </w:rPr>
              <w:t>nach Hofmann &amp; Roth, 2021</w:t>
            </w:r>
          </w:p>
          <w:p>
            <w:pPr>
              <w:rPr>
                <w:rFonts w:ascii="Calibri" w:hAnsi="Calibri" w:cs="Calibri"/>
                <w:b/>
                <w:bCs/>
                <w:sz w:val="36"/>
                <w:szCs w:val="36"/>
              </w:rPr>
            </w:pPr>
            <w:r>
              <w:rPr>
                <w:rFonts w:ascii="Calibri" w:hAnsi="Calibri" w:cs="Calibri"/>
                <w:noProof/>
                <w:sz w:val="24"/>
                <w:szCs w:val="24"/>
              </w:rPr>
              <w:drawing>
                <wp:anchor distT="0" distB="0" distL="114300" distR="114300" simplePos="0" relativeHeight="251706368" behindDoc="0" locked="0" layoutInCell="1" allowOverlap="1">
                  <wp:simplePos x="0" y="0"/>
                  <wp:positionH relativeFrom="column">
                    <wp:posOffset>12065</wp:posOffset>
                  </wp:positionH>
                  <wp:positionV relativeFrom="paragraph">
                    <wp:posOffset>203835</wp:posOffset>
                  </wp:positionV>
                  <wp:extent cx="1111250" cy="1655445"/>
                  <wp:effectExtent l="0" t="0" r="0" b="1905"/>
                  <wp:wrapThrough wrapText="bothSides">
                    <wp:wrapPolygon edited="0">
                      <wp:start x="0" y="0"/>
                      <wp:lineTo x="0" y="21376"/>
                      <wp:lineTo x="21106" y="21376"/>
                      <wp:lineTo x="21106" y="0"/>
                      <wp:lineTo x="0" y="0"/>
                    </wp:wrapPolygon>
                  </wp:wrapThrough>
                  <wp:docPr id="1565332930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65332930" name="Grafik 1565332930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4394" t="23351" r="37318" b="20434"/>
                          <a:stretch/>
                        </pic:blipFill>
                        <pic:spPr bwMode="auto">
                          <a:xfrm>
                            <a:off x="0" y="0"/>
                            <a:ext cx="1111250" cy="16554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>
            <w:pPr>
              <w:spacing w:line="276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Im Vergnügungspark </w:t>
            </w:r>
            <w:proofErr w:type="spellStart"/>
            <w:r>
              <w:rPr>
                <w:rFonts w:ascii="Calibri" w:hAnsi="Calibri" w:cs="Calibri"/>
              </w:rPr>
              <w:t>MINTasia</w:t>
            </w:r>
            <w:proofErr w:type="spellEnd"/>
            <w:r>
              <w:rPr>
                <w:rFonts w:ascii="Calibri" w:hAnsi="Calibri" w:cs="Calibri"/>
              </w:rPr>
              <w:t xml:space="preserve"> sorgt die Achterbahn bei den Gästen für Kribbeln im Bauch. Während zu Beginn der Achterbahnfahrt der </w:t>
            </w:r>
            <w:r>
              <w:rPr>
                <w:rFonts w:ascii="Calibri" w:hAnsi="Calibri" w:cs="Calibri"/>
                <w:b/>
                <w:bCs/>
              </w:rPr>
              <w:t xml:space="preserve">Aufstieg </w:t>
            </w:r>
            <w:r>
              <w:rPr>
                <w:rFonts w:ascii="Calibri" w:hAnsi="Calibri" w:cs="Calibri"/>
              </w:rPr>
              <w:t xml:space="preserve">harmlos scheint, sorgt die anschließende </w:t>
            </w:r>
            <w:r>
              <w:rPr>
                <w:rFonts w:ascii="Calibri" w:hAnsi="Calibri" w:cs="Calibri"/>
                <w:b/>
                <w:bCs/>
              </w:rPr>
              <w:t xml:space="preserve">Schlucht </w:t>
            </w:r>
            <w:r>
              <w:rPr>
                <w:rFonts w:ascii="Calibri" w:hAnsi="Calibri" w:cs="Calibri"/>
              </w:rPr>
              <w:t xml:space="preserve">(d.h. hier geht es erst steil runter und dann gleich wieder hoch) für Herzrasen. Der Schlucht folgt ein </w:t>
            </w:r>
            <w:r>
              <w:rPr>
                <w:rFonts w:ascii="Calibri" w:hAnsi="Calibri" w:cs="Calibri"/>
                <w:b/>
                <w:bCs/>
              </w:rPr>
              <w:t xml:space="preserve">Looping </w:t>
            </w:r>
            <w:r>
              <w:rPr>
                <w:rFonts w:ascii="Calibri" w:hAnsi="Calibri" w:cs="Calibri"/>
              </w:rPr>
              <w:t xml:space="preserve">(der Wagen fährt eine 360-Grad-Schleife - man befindet sich an der Spitze über Kopf) – der König des Schreckens! Eine </w:t>
            </w:r>
            <w:r>
              <w:rPr>
                <w:rFonts w:ascii="Calibri" w:hAnsi="Calibri" w:cs="Calibri"/>
                <w:b/>
                <w:bCs/>
              </w:rPr>
              <w:t xml:space="preserve">Spirale abwärts </w:t>
            </w:r>
            <w:r>
              <w:rPr>
                <w:rFonts w:ascii="Calibri" w:hAnsi="Calibri" w:cs="Calibri"/>
              </w:rPr>
              <w:t xml:space="preserve">(keine Kopfüber-Fahrt) schließt die Runde ab, noch </w:t>
            </w:r>
            <w:proofErr w:type="gramStart"/>
            <w:r>
              <w:rPr>
                <w:rFonts w:ascii="Calibri" w:hAnsi="Calibri" w:cs="Calibri"/>
              </w:rPr>
              <w:t>während der Puls</w:t>
            </w:r>
            <w:proofErr w:type="gramEnd"/>
            <w:r>
              <w:rPr>
                <w:rFonts w:ascii="Calibri" w:hAnsi="Calibri" w:cs="Calibri"/>
              </w:rPr>
              <w:t xml:space="preserve"> der Gäste an der Decke tanzt. </w:t>
            </w:r>
          </w:p>
          <w:bookmarkEnd w:id="1"/>
          <w:bookmarkEnd w:id="2"/>
          <w:p>
            <w:pPr>
              <w:spacing w:line="276" w:lineRule="auto"/>
              <w:jc w:val="both"/>
              <w:rPr>
                <w:rFonts w:ascii="Calibri Light" w:hAnsi="Calibri Light" w:cs="Calibri Light"/>
                <w:sz w:val="13"/>
                <w:szCs w:val="13"/>
              </w:rPr>
            </w:pPr>
            <w:r>
              <w:rPr>
                <w:rFonts w:ascii="Calibri" w:hAnsi="Calibri" w:cs="Calibri"/>
                <w:sz w:val="13"/>
                <w:szCs w:val="13"/>
              </w:rPr>
              <w:br/>
            </w:r>
            <w:r>
              <w:rPr>
                <w:rFonts w:ascii="Calibri" w:hAnsi="Calibri" w:cs="Calibri"/>
                <w:sz w:val="13"/>
                <w:szCs w:val="13"/>
              </w:rPr>
              <w:t>Zeichnung: Elif Özel</w:t>
            </w:r>
          </w:p>
        </w:tc>
      </w:tr>
    </w:tbl>
    <w:p>
      <w:pPr>
        <w:rPr>
          <w:rFonts w:ascii="Calibri" w:hAnsi="Calibri" w:cs="Calibri"/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704320" behindDoc="1" locked="0" layoutInCell="1" allowOverlap="1">
            <wp:simplePos x="0" y="0"/>
            <wp:positionH relativeFrom="margin">
              <wp:posOffset>5864225</wp:posOffset>
            </wp:positionH>
            <wp:positionV relativeFrom="paragraph">
              <wp:posOffset>211869</wp:posOffset>
            </wp:positionV>
            <wp:extent cx="304800" cy="141605"/>
            <wp:effectExtent l="0" t="0" r="0" b="0"/>
            <wp:wrapThrough wrapText="bothSides">
              <wp:wrapPolygon edited="0">
                <wp:start x="2700" y="0"/>
                <wp:lineTo x="0" y="15498"/>
                <wp:lineTo x="0" y="19372"/>
                <wp:lineTo x="20700" y="19372"/>
                <wp:lineTo x="20700" y="15498"/>
                <wp:lineTo x="18000" y="0"/>
                <wp:lineTo x="2700" y="0"/>
              </wp:wrapPolygon>
            </wp:wrapThrough>
            <wp:docPr id="80093268" name="Grafik 2" descr="Zwei Männer mit einfarbiger Füll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6461425" name="Grafik 1926461425" descr="Zwei Männer mit einfarbiger Füllung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rcRect l="15279" t="6946" r="15971" b="61110"/>
                    <a:stretch/>
                  </pic:blipFill>
                  <pic:spPr bwMode="auto">
                    <a:xfrm>
                      <a:off x="0" y="0"/>
                      <a:ext cx="304800" cy="1416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>
      <w:pPr>
        <w:pStyle w:val="Listenabsatz"/>
        <w:numPr>
          <w:ilvl w:val="0"/>
          <w:numId w:val="8"/>
        </w:numPr>
        <w:ind w:left="360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  <w:noProof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margin">
              <wp:posOffset>5866765</wp:posOffset>
            </wp:positionH>
            <wp:positionV relativeFrom="paragraph">
              <wp:posOffset>48944</wp:posOffset>
            </wp:positionV>
            <wp:extent cx="304800" cy="141605"/>
            <wp:effectExtent l="0" t="0" r="0" b="0"/>
            <wp:wrapThrough wrapText="bothSides">
              <wp:wrapPolygon edited="0">
                <wp:start x="2700" y="0"/>
                <wp:lineTo x="0" y="15498"/>
                <wp:lineTo x="0" y="19372"/>
                <wp:lineTo x="20700" y="19372"/>
                <wp:lineTo x="20700" y="15498"/>
                <wp:lineTo x="18000" y="0"/>
                <wp:lineTo x="2700" y="0"/>
              </wp:wrapPolygon>
            </wp:wrapThrough>
            <wp:docPr id="1550473950" name="Grafik 2" descr="Zwei Männer mit einfarbiger Füll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6461425" name="Grafik 1926461425" descr="Zwei Männer mit einfarbiger Füllung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rcRect l="15279" t="6946" r="15971" b="61110"/>
                    <a:stretch/>
                  </pic:blipFill>
                  <pic:spPr bwMode="auto">
                    <a:xfrm>
                      <a:off x="0" y="0"/>
                      <a:ext cx="304800" cy="1416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Calibri" w:hAnsi="Calibri" w:cs="Calibri"/>
        </w:rPr>
        <w:t xml:space="preserve">Stellt euch vor, ihr steht vor der oben beschrieben Achterbahn. </w:t>
      </w:r>
    </w:p>
    <w:p>
      <w:pPr>
        <w:pStyle w:val="Listenabsatz"/>
        <w:ind w:left="3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Fertigt eine Skizze dieser Achterbahn an (wie wenn ihr ein Foto von der Achterbahn machen würdet). </w:t>
      </w:r>
    </w:p>
    <w:p>
      <w:pPr>
        <w:pStyle w:val="Listenabsatz"/>
        <w:ind w:left="3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Wie ist die Achterbahn konstruiert? Bestimmt die</w:t>
      </w:r>
    </w:p>
    <w:p>
      <w:pPr>
        <w:pStyle w:val="Listenabsatz"/>
        <w:numPr>
          <w:ilvl w:val="0"/>
          <w:numId w:val="9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Höhe und Tiefe der Achterbahnfiguren,</w:t>
      </w:r>
    </w:p>
    <w:p>
      <w:pPr>
        <w:pStyle w:val="Listenabsatz"/>
        <w:numPr>
          <w:ilvl w:val="0"/>
          <w:numId w:val="9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Abstände zwischen den Achterbahnfiguren,</w:t>
      </w:r>
    </w:p>
    <w:p>
      <w:pPr>
        <w:pStyle w:val="Listenabsatz"/>
        <w:numPr>
          <w:ilvl w:val="0"/>
          <w:numId w:val="9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… </w:t>
      </w:r>
    </w:p>
    <w:p>
      <w:pPr>
        <w:ind w:left="3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und notiert diese an der entsprechenden Stelle in der Skizze. </w:t>
      </w:r>
    </w:p>
    <w:p>
      <w:pPr>
        <w:rPr>
          <w:rFonts w:ascii="Calibri" w:hAnsi="Calibri" w:cs="Calibri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>
        <w:trPr>
          <w:trHeight w:val="5419"/>
        </w:trPr>
        <w:tc>
          <w:tcPr>
            <w:tcW w:w="9062" w:type="dxa"/>
          </w:tcPr>
          <w:p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Skizze der Achterbahnkonstruktion </w:t>
            </w:r>
            <w:r>
              <w:rPr>
                <w:rFonts w:ascii="Calibri" w:hAnsi="Calibri" w:cs="Calibri"/>
              </w:rPr>
              <w:t xml:space="preserve"> </w:t>
            </w:r>
          </w:p>
        </w:tc>
      </w:tr>
    </w:tbl>
    <w:p>
      <w:pPr>
        <w:rPr>
          <w:rFonts w:ascii="Calibri" w:hAnsi="Calibri" w:cs="Calibri"/>
        </w:rPr>
      </w:pPr>
    </w:p>
    <w:p>
      <w:pPr>
        <w:pStyle w:val="Listenabsatz"/>
        <w:numPr>
          <w:ilvl w:val="0"/>
          <w:numId w:val="8"/>
        </w:numPr>
        <w:tabs>
          <w:tab w:val="right" w:leader="underscore" w:pos="9072"/>
        </w:tabs>
        <w:spacing w:line="360" w:lineRule="auto"/>
        <w:jc w:val="both"/>
        <w:rPr>
          <w:rFonts w:ascii="Calibri" w:hAnsi="Calibri" w:cs="Calibri"/>
        </w:rPr>
      </w:pPr>
      <w:bookmarkStart w:id="3" w:name="_Hlk163744644"/>
      <w:bookmarkStart w:id="4" w:name="_Hlk163744891"/>
      <w:r>
        <w:rPr>
          <w:rFonts w:ascii="Calibri" w:hAnsi="Calibri" w:cs="Calibri"/>
        </w:rPr>
        <w:lastRenderedPageBreak/>
        <w:t xml:space="preserve">Zeichnet passend zu eurer Skizze einen Graphen, welche der gefahrenen Strecke des Wagens jeweils die Höhe des Wagens auf der Achterbahn zuordnet. </w:t>
      </w:r>
    </w:p>
    <w:p>
      <w:pPr>
        <w:pStyle w:val="Listenabsatz"/>
        <w:numPr>
          <w:ilvl w:val="0"/>
          <w:numId w:val="8"/>
        </w:numPr>
        <w:tabs>
          <w:tab w:val="right" w:leader="underscore" w:pos="9072"/>
        </w:tabs>
        <w:spacing w:line="360" w:lineRule="auto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t xml:space="preserve">Erstellt mit Hilfe eurer Skizze ein Höhenprofil für die gefahrene Strecke des Wagens auf der Achterbahn. Überlegt euch hierfür eine passende Skalierung und tragt die in Aufgabe 1 genannten Höhen in das Koordinatensystem ein. </w:t>
      </w:r>
    </w:p>
    <w:p>
      <w:pPr>
        <w:tabs>
          <w:tab w:val="right" w:leader="underscore" w:pos="9072"/>
        </w:tabs>
        <w:spacing w:line="360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45720" distB="45720" distL="114300" distR="114300" simplePos="0" relativeHeight="251701248" behindDoc="0" locked="0" layoutInCell="1" allowOverlap="1">
                <wp:simplePos x="0" y="0"/>
                <wp:positionH relativeFrom="column">
                  <wp:posOffset>40781</wp:posOffset>
                </wp:positionH>
                <wp:positionV relativeFrom="paragraph">
                  <wp:posOffset>358775</wp:posOffset>
                </wp:positionV>
                <wp:extent cx="1286511" cy="1270000"/>
                <wp:effectExtent l="0" t="0" r="8890" b="10795"/>
                <wp:wrapSquare wrapText="bothSides"/>
                <wp:docPr id="1872121702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6511" cy="1270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Calibri" w:hAnsi="Calibr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/>
                                <w:sz w:val="28"/>
                                <w:szCs w:val="28"/>
                              </w:rPr>
                              <w:t>Höhe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oel="http://schemas.microsoft.com/office/2019/extlst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3.2pt;margin-top:28.25pt;width:101.3pt;height:100pt;z-index:2517012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" fillcolor="white [3212]" strokecolor="white [3212]" strokeweight=".5pt">
                <v:textbox style="mso-fit-shape-to-text:t">
                  <w:txbxContent>
                    <w:p>
                      <w:pPr>
                        <w:rPr>
                          <w:rFonts w:ascii="Calibri" w:hAnsi="Calibri"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/>
                          <w:sz w:val="28"/>
                          <w:szCs w:val="28"/>
                        </w:rPr>
                        <w:t>Höhe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>
      <w:pPr>
        <w:tabs>
          <w:tab w:val="right" w:leader="underscore" w:pos="9072"/>
        </w:tabs>
        <w:spacing w:line="360" w:lineRule="auto"/>
        <w:rPr>
          <w:rFonts w:ascii="Calibri" w:hAnsi="Calibri" w:cs="Calibri"/>
          <w:color w:val="006666"/>
        </w:rPr>
      </w:pPr>
      <w:r>
        <w:rPr>
          <w:rFonts w:ascii="Calibri" w:hAnsi="Calibri" w:cs="Calibri"/>
          <w:noProof/>
          <w:color w:val="006666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3951</wp:posOffset>
                </wp:positionH>
                <wp:positionV relativeFrom="paragraph">
                  <wp:posOffset>86360</wp:posOffset>
                </wp:positionV>
                <wp:extent cx="0" cy="4158100"/>
                <wp:effectExtent l="63500" t="25400" r="38100" b="7620"/>
                <wp:wrapNone/>
                <wp:docPr id="3" name="Gerade Verbindung mit Pfeil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DFE39F71-BA8E-82F0-4F29-C35766A0B43D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41581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 xmlns:w16sdtfl="http://schemas.microsoft.com/office/word/2024/wordml/sdtformatlock" xmlns:oel="http://schemas.microsoft.com/office/2019/extlst">
            <w:pict>
              <v:shapetype w14:anchorId="188EDA9F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2" o:spid="_x0000_s1026" type="#_x0000_t32" style="position:absolute;margin-left:.3pt;margin-top:6.8pt;width:0;height:327.4pt;flip:y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" strokecolor="#156082 [3204]" strokeweight="1pt">
                <v:stroke endarrow="block" joinstyle="miter"/>
                <o:lock v:ext="edit" shapetype="f"/>
              </v:shape>
            </w:pict>
          </mc:Fallback>
        </mc:AlternateContent>
      </w:r>
    </w:p>
    <w:p>
      <w:pPr>
        <w:tabs>
          <w:tab w:val="right" w:leader="underscore" w:pos="9072"/>
        </w:tabs>
        <w:spacing w:line="360" w:lineRule="auto"/>
        <w:rPr>
          <w:rFonts w:ascii="Calibri" w:hAnsi="Calibri" w:cs="Calibri"/>
          <w:color w:val="006666"/>
        </w:rPr>
      </w:pPr>
    </w:p>
    <w:p>
      <w:pPr>
        <w:tabs>
          <w:tab w:val="right" w:leader="underscore" w:pos="9072"/>
        </w:tabs>
        <w:spacing w:line="360" w:lineRule="auto"/>
        <w:rPr>
          <w:rFonts w:ascii="Calibri" w:hAnsi="Calibri" w:cs="Calibri"/>
          <w:color w:val="006666"/>
        </w:rPr>
      </w:pPr>
    </w:p>
    <w:p>
      <w:pPr>
        <w:tabs>
          <w:tab w:val="right" w:leader="underscore" w:pos="9072"/>
        </w:tabs>
        <w:spacing w:line="360" w:lineRule="auto"/>
        <w:rPr>
          <w:rFonts w:ascii="Calibri" w:hAnsi="Calibri" w:cs="Calibri"/>
          <w:color w:val="006666"/>
        </w:rPr>
      </w:pPr>
    </w:p>
    <w:p>
      <w:pPr>
        <w:tabs>
          <w:tab w:val="right" w:leader="underscore" w:pos="9072"/>
        </w:tabs>
        <w:spacing w:line="360" w:lineRule="auto"/>
        <w:rPr>
          <w:rFonts w:ascii="Calibri" w:hAnsi="Calibri" w:cs="Calibri"/>
          <w:color w:val="006666"/>
        </w:rPr>
      </w:pPr>
    </w:p>
    <w:p>
      <w:pPr>
        <w:tabs>
          <w:tab w:val="right" w:leader="underscore" w:pos="9072"/>
        </w:tabs>
        <w:spacing w:line="360" w:lineRule="auto"/>
        <w:rPr>
          <w:rFonts w:ascii="Calibri" w:hAnsi="Calibri" w:cs="Calibri"/>
          <w:color w:val="006666"/>
        </w:rPr>
      </w:pPr>
    </w:p>
    <w:p>
      <w:pPr>
        <w:tabs>
          <w:tab w:val="right" w:leader="underscore" w:pos="9072"/>
        </w:tabs>
        <w:spacing w:line="360" w:lineRule="auto"/>
        <w:rPr>
          <w:rFonts w:ascii="Calibri" w:hAnsi="Calibri" w:cs="Calibri"/>
          <w:color w:val="006666"/>
        </w:rPr>
      </w:pPr>
    </w:p>
    <w:p>
      <w:pPr>
        <w:tabs>
          <w:tab w:val="right" w:leader="underscore" w:pos="9072"/>
        </w:tabs>
        <w:spacing w:line="360" w:lineRule="auto"/>
        <w:rPr>
          <w:rFonts w:ascii="Calibri" w:hAnsi="Calibri" w:cs="Calibri"/>
          <w:color w:val="006666"/>
        </w:rPr>
      </w:pPr>
    </w:p>
    <w:p>
      <w:pPr>
        <w:tabs>
          <w:tab w:val="right" w:leader="underscore" w:pos="9072"/>
        </w:tabs>
        <w:spacing w:line="360" w:lineRule="auto"/>
        <w:rPr>
          <w:rFonts w:ascii="Calibri" w:hAnsi="Calibri" w:cs="Calibri"/>
          <w:color w:val="006666"/>
        </w:rPr>
      </w:pPr>
    </w:p>
    <w:p>
      <w:pPr>
        <w:tabs>
          <w:tab w:val="right" w:leader="underscore" w:pos="9072"/>
        </w:tabs>
        <w:spacing w:line="360" w:lineRule="auto"/>
        <w:rPr>
          <w:rFonts w:ascii="Calibri" w:hAnsi="Calibri" w:cs="Calibri"/>
          <w:color w:val="006666"/>
        </w:rPr>
      </w:pPr>
    </w:p>
    <w:p>
      <w:pPr>
        <w:tabs>
          <w:tab w:val="right" w:leader="underscore" w:pos="9072"/>
        </w:tabs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  <w:noProof/>
          <w:color w:val="006666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-248631</wp:posOffset>
                </wp:positionH>
                <wp:positionV relativeFrom="paragraph">
                  <wp:posOffset>396530</wp:posOffset>
                </wp:positionV>
                <wp:extent cx="5825951" cy="45719"/>
                <wp:effectExtent l="0" t="38100" r="41910" b="88265"/>
                <wp:wrapNone/>
                <wp:docPr id="2" name="Gerade Verbindung mit Pfeil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36CE3F64-1D45-CC88-F0A0-37542883E13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825951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" o:spid="_x0000_s1026" type="#_x0000_t32" style="position:absolute;margin-left:-19.6pt;margin-top:31.2pt;width:458.75pt;height:3.6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" strokecolor="#156082 [3204]" strokeweight="1pt">
                <v:stroke endarrow="block" joinstyle="miter"/>
                <o:lock v:ext="edit" shapetype="f"/>
              </v:shape>
            </w:pict>
          </mc:Fallback>
        </mc:AlternateContent>
      </w:r>
    </w:p>
    <w:p>
      <w:pPr>
        <w:tabs>
          <w:tab w:val="right" w:leader="underscore" w:pos="9072"/>
        </w:tabs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45720" distB="45720" distL="114300" distR="114300" simplePos="0" relativeHeight="251699200" behindDoc="0" locked="0" layoutInCell="1" allowOverlap="1">
                <wp:simplePos x="0" y="0"/>
                <wp:positionH relativeFrom="column">
                  <wp:posOffset>4196080</wp:posOffset>
                </wp:positionH>
                <wp:positionV relativeFrom="paragraph">
                  <wp:posOffset>140335</wp:posOffset>
                </wp:positionV>
                <wp:extent cx="1906905" cy="598170"/>
                <wp:effectExtent l="0" t="0" r="10795" b="11430"/>
                <wp:wrapSquare wrapText="bothSides"/>
                <wp:docPr id="2032315270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6905" cy="59817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Calibri" w:hAnsi="Calibr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/>
                                <w:sz w:val="28"/>
                                <w:szCs w:val="28"/>
                              </w:rPr>
                              <w:t>gefahrene Strecke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330.4pt;margin-top:11.05pt;width:150.15pt;height:47.1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" strokecolor="white [3212]" strokeweight=".5pt">
                <v:textbox>
                  <w:txbxContent>
                    <w:p>
                      <w:pPr>
                        <w:rPr>
                          <w:rFonts w:ascii="Calibri" w:hAnsi="Calibri"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/>
                          <w:sz w:val="28"/>
                          <w:szCs w:val="28"/>
                        </w:rPr>
                        <w:t>gefahrene Strecke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>
      <w:pPr>
        <w:tabs>
          <w:tab w:val="right" w:leader="underscore" w:pos="9072"/>
        </w:tabs>
        <w:spacing w:line="360" w:lineRule="auto"/>
        <w:rPr>
          <w:rFonts w:ascii="Calibri" w:hAnsi="Calibri" w:cs="Calibri"/>
        </w:rPr>
      </w:pPr>
    </w:p>
    <w:p>
      <w:pPr>
        <w:pStyle w:val="Listenabsatz"/>
        <w:numPr>
          <w:ilvl w:val="0"/>
          <w:numId w:val="8"/>
        </w:numPr>
        <w:tabs>
          <w:tab w:val="right" w:leader="underscore" w:pos="9072"/>
        </w:tabs>
        <w:spacing w:line="360" w:lineRule="auto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noProof/>
        </w:rPr>
        <w:drawing>
          <wp:anchor distT="0" distB="0" distL="114300" distR="114300" simplePos="0" relativeHeight="251691008" behindDoc="1" locked="0" layoutInCell="1" allowOverlap="1">
            <wp:simplePos x="0" y="0"/>
            <wp:positionH relativeFrom="margin">
              <wp:posOffset>5781577</wp:posOffset>
            </wp:positionH>
            <wp:positionV relativeFrom="paragraph">
              <wp:posOffset>43180</wp:posOffset>
            </wp:positionV>
            <wp:extent cx="304800" cy="141605"/>
            <wp:effectExtent l="0" t="0" r="0" b="0"/>
            <wp:wrapThrough wrapText="bothSides">
              <wp:wrapPolygon edited="0">
                <wp:start x="2700" y="0"/>
                <wp:lineTo x="0" y="15498"/>
                <wp:lineTo x="0" y="19372"/>
                <wp:lineTo x="20700" y="19372"/>
                <wp:lineTo x="20700" y="15498"/>
                <wp:lineTo x="18000" y="0"/>
                <wp:lineTo x="2700" y="0"/>
              </wp:wrapPolygon>
            </wp:wrapThrough>
            <wp:docPr id="1139592142" name="Grafik 2" descr="Zwei Männer mit einfarbiger Füll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6461425" name="Grafik 1926461425" descr="Zwei Männer mit einfarbiger Füllung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rcRect l="15279" t="6946" r="15971" b="61110"/>
                    <a:stretch/>
                  </pic:blipFill>
                  <pic:spPr bwMode="auto">
                    <a:xfrm>
                      <a:off x="0" y="0"/>
                      <a:ext cx="304800" cy="1416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rFonts w:ascii="Calibri" w:hAnsi="Calibri" w:cs="Calibri"/>
        </w:rPr>
        <w:t>Vergleiche deinen Graphen mit dem Graphen einer Person aus deiner Gruppe. Erkläre ihm bzw. ihr, was du dir bei der Zeichnung (Konstruktion des Graphen) gedacht hast.</w:t>
      </w:r>
    </w:p>
    <w:p>
      <w:pPr>
        <w:pStyle w:val="Listenabsatz"/>
        <w:tabs>
          <w:tab w:val="right" w:leader="underscore" w:pos="9072"/>
        </w:tabs>
        <w:spacing w:line="360" w:lineRule="auto"/>
        <w:rPr>
          <w:rFonts w:ascii="Calibri" w:hAnsi="Calibri" w:cs="Calibri"/>
          <w:b/>
          <w:bCs/>
        </w:rPr>
      </w:pPr>
    </w:p>
    <w:p>
      <w:pPr>
        <w:pStyle w:val="Listenabsatz"/>
        <w:numPr>
          <w:ilvl w:val="0"/>
          <w:numId w:val="8"/>
        </w:numPr>
        <w:tabs>
          <w:tab w:val="right" w:leader="underscore" w:pos="9072"/>
        </w:tabs>
        <w:spacing w:line="360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noProof/>
        </w:rPr>
        <w:drawing>
          <wp:anchor distT="0" distB="0" distL="114300" distR="114300" simplePos="0" relativeHeight="251693056" behindDoc="1" locked="0" layoutInCell="1" allowOverlap="1">
            <wp:simplePos x="0" y="0"/>
            <wp:positionH relativeFrom="margin">
              <wp:posOffset>5791200</wp:posOffset>
            </wp:positionH>
            <wp:positionV relativeFrom="paragraph">
              <wp:posOffset>2540</wp:posOffset>
            </wp:positionV>
            <wp:extent cx="304800" cy="141605"/>
            <wp:effectExtent l="0" t="0" r="0" b="0"/>
            <wp:wrapThrough wrapText="bothSides">
              <wp:wrapPolygon edited="0">
                <wp:start x="1350" y="0"/>
                <wp:lineTo x="0" y="17435"/>
                <wp:lineTo x="20250" y="17435"/>
                <wp:lineTo x="20250" y="14529"/>
                <wp:lineTo x="18900" y="0"/>
                <wp:lineTo x="1350" y="0"/>
              </wp:wrapPolygon>
            </wp:wrapThrough>
            <wp:docPr id="1335644886" name="Grafik 2" descr="Zwei Männer mit einfarbiger Füll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6461425" name="Grafik 1926461425" descr="Zwei Männer mit einfarbiger Füllung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rcRect l="15279" t="6946" r="15971" b="61110"/>
                    <a:stretch/>
                  </pic:blipFill>
                  <pic:spPr bwMode="auto">
                    <a:xfrm>
                      <a:off x="0" y="0"/>
                      <a:ext cx="304800" cy="1416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rFonts w:ascii="Calibri" w:hAnsi="Calibri" w:cs="Calibri"/>
        </w:rPr>
        <w:t xml:space="preserve">Diskutiert die Gemeinsamkeiten und Unterschiede eurer Graphen und notiert diese. </w:t>
      </w:r>
    </w:p>
    <w:p>
      <w:pPr>
        <w:tabs>
          <w:tab w:val="right" w:leader="underscore" w:pos="9072"/>
        </w:tabs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Gemeinsamkeiten: 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lastRenderedPageBreak/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>
      <w:pPr>
        <w:tabs>
          <w:tab w:val="right" w:leader="underscore" w:pos="9072"/>
        </w:tabs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Unterschiede: 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bookmarkEnd w:id="0"/>
      <w:bookmarkEnd w:id="3"/>
      <w:bookmarkEnd w:id="4"/>
    </w:p>
    <w:sectPr>
      <w:footerReference w:type="defaul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KantumruyPro-Regular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Fuzeile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>
              <wp:simplePos x="0" y="0"/>
              <wp:positionH relativeFrom="page">
                <wp:posOffset>-3590925</wp:posOffset>
              </wp:positionH>
              <wp:positionV relativeFrom="paragraph">
                <wp:posOffset>-3988377</wp:posOffset>
              </wp:positionV>
              <wp:extent cx="7562850" cy="381318"/>
              <wp:effectExtent l="0" t="9525" r="9525" b="9525"/>
              <wp:wrapNone/>
              <wp:docPr id="6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>
                        <a:off x="0" y="0"/>
                        <a:ext cx="7562850" cy="38131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>
                          <w:pPr>
                            <w:rPr>
                              <w:rFonts w:asciiTheme="majorHAnsi" w:hAnsiTheme="majorHAnsi" w:cstheme="majorHAnsi"/>
                              <w:color w:val="A6A6A6" w:themeColor="background1" w:themeShade="A6"/>
                              <w:sz w:val="2"/>
                              <w:szCs w:val="2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noProof/>
                              <w:color w:val="A6A6A6"/>
                              <w:sz w:val="14"/>
                              <w:szCs w:val="14"/>
                            </w:rPr>
                            <w:drawing>
                              <wp:inline distT="0" distB="0" distL="0" distR="0">
                                <wp:extent cx="514462" cy="96341"/>
                                <wp:effectExtent l="0" t="0" r="0" b="0"/>
                                <wp:docPr id="34" name="Grafik 3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Grafik 2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514462" cy="9634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rFonts w:asciiTheme="majorHAnsi" w:hAnsiTheme="majorHAnsi" w:cstheme="majorHAnsi"/>
                              <w:color w:val="A6A6A6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color w:val="A6A6A6" w:themeColor="background1" w:themeShade="A6"/>
                              <w:sz w:val="12"/>
                              <w:szCs w:val="16"/>
                            </w:rPr>
                            <w:t xml:space="preserve">“Funktionaler Zusammenhang” – ein Fortbildungsmodul für die Sekundarstufe I © 2025 </w:t>
                          </w:r>
                          <w:proofErr w:type="spellStart"/>
                          <w:r>
                            <w:rPr>
                              <w:color w:val="A6A6A6" w:themeColor="background1" w:themeShade="A6"/>
                              <w:sz w:val="12"/>
                              <w:szCs w:val="16"/>
                            </w:rPr>
                            <w:t>by</w:t>
                          </w:r>
                          <w:proofErr w:type="spellEnd"/>
                          <w:r>
                            <w:rPr>
                              <w:color w:val="A6A6A6" w:themeColor="background1" w:themeShade="A6"/>
                              <w:sz w:val="12"/>
                              <w:szCs w:val="16"/>
                            </w:rPr>
                            <w:t xml:space="preserve"> Florian Bogda, Elif Özel, Markus Vogel, Marita Friesen </w:t>
                          </w:r>
                          <w:proofErr w:type="spellStart"/>
                          <w:r>
                            <w:rPr>
                              <w:color w:val="A6A6A6" w:themeColor="background1" w:themeShade="A6"/>
                              <w:sz w:val="12"/>
                              <w:szCs w:val="16"/>
                            </w:rPr>
                            <w:t>is</w:t>
                          </w:r>
                          <w:proofErr w:type="spellEnd"/>
                          <w:r>
                            <w:rPr>
                              <w:color w:val="A6A6A6" w:themeColor="background1" w:themeShade="A6"/>
                              <w:sz w:val="12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A6A6A6" w:themeColor="background1" w:themeShade="A6"/>
                              <w:sz w:val="12"/>
                              <w:szCs w:val="16"/>
                            </w:rPr>
                            <w:t>licensed</w:t>
                          </w:r>
                          <w:proofErr w:type="spellEnd"/>
                          <w:r>
                            <w:rPr>
                              <w:color w:val="A6A6A6" w:themeColor="background1" w:themeShade="A6"/>
                              <w:sz w:val="12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A6A6A6" w:themeColor="background1" w:themeShade="A6"/>
                              <w:sz w:val="12"/>
                              <w:szCs w:val="16"/>
                            </w:rPr>
                            <w:t>under</w:t>
                          </w:r>
                          <w:proofErr w:type="spellEnd"/>
                          <w:r>
                            <w:rPr>
                              <w:color w:val="A6A6A6" w:themeColor="background1" w:themeShade="A6"/>
                              <w:sz w:val="12"/>
                              <w:szCs w:val="16"/>
                            </w:rPr>
                            <w:t xml:space="preserve"> CC BY-NC 4.0.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8" type="#_x0000_t202" style="position:absolute;left:0;text-align:left;margin-left:-282.75pt;margin-top:-314.05pt;width:595.5pt;height:30.05pt;rotation:-90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" stroked="f">
              <v:textbox>
                <w:txbxContent>
                  <w:p>
                    <w:pPr>
                      <w:rPr>
                        <w:rFonts w:asciiTheme="majorHAnsi" w:hAnsiTheme="majorHAnsi" w:cstheme="majorHAnsi"/>
                        <w:color w:val="A6A6A6" w:themeColor="background1" w:themeShade="A6"/>
                        <w:sz w:val="2"/>
                        <w:szCs w:val="2"/>
                      </w:rPr>
                    </w:pPr>
                    <w:r>
                      <w:rPr>
                        <w:rFonts w:asciiTheme="majorHAnsi" w:hAnsiTheme="majorHAnsi" w:cstheme="majorHAnsi"/>
                        <w:noProof/>
                        <w:color w:val="A6A6A6"/>
                        <w:sz w:val="14"/>
                        <w:szCs w:val="14"/>
                      </w:rPr>
                      <w:drawing>
                        <wp:inline distT="0" distB="0" distL="0" distR="0">
                          <wp:extent cx="514462" cy="96341"/>
                          <wp:effectExtent l="0" t="0" r="0" b="0"/>
                          <wp:docPr id="34" name="Grafik 3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Grafik 2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514462" cy="9634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rFonts w:asciiTheme="majorHAnsi" w:hAnsiTheme="majorHAnsi" w:cstheme="majorHAnsi"/>
                        <w:color w:val="A6A6A6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color w:val="A6A6A6" w:themeColor="background1" w:themeShade="A6"/>
                        <w:sz w:val="12"/>
                        <w:szCs w:val="16"/>
                      </w:rPr>
                      <w:t xml:space="preserve">“Funktionaler Zusammenhang” – ein Fortbildungsmodul für die Sekundarstufe I © 2025 </w:t>
                    </w:r>
                    <w:proofErr w:type="spellStart"/>
                    <w:r>
                      <w:rPr>
                        <w:color w:val="A6A6A6" w:themeColor="background1" w:themeShade="A6"/>
                        <w:sz w:val="12"/>
                        <w:szCs w:val="16"/>
                      </w:rPr>
                      <w:t>by</w:t>
                    </w:r>
                    <w:proofErr w:type="spellEnd"/>
                    <w:r>
                      <w:rPr>
                        <w:color w:val="A6A6A6" w:themeColor="background1" w:themeShade="A6"/>
                        <w:sz w:val="12"/>
                        <w:szCs w:val="16"/>
                      </w:rPr>
                      <w:t xml:space="preserve"> Florian Bogda, Elif Özel, Markus Vogel, Marita Friesen </w:t>
                    </w:r>
                    <w:proofErr w:type="spellStart"/>
                    <w:r>
                      <w:rPr>
                        <w:color w:val="A6A6A6" w:themeColor="background1" w:themeShade="A6"/>
                        <w:sz w:val="12"/>
                        <w:szCs w:val="16"/>
                      </w:rPr>
                      <w:t>is</w:t>
                    </w:r>
                    <w:proofErr w:type="spellEnd"/>
                    <w:r>
                      <w:rPr>
                        <w:color w:val="A6A6A6" w:themeColor="background1" w:themeShade="A6"/>
                        <w:sz w:val="12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color w:val="A6A6A6" w:themeColor="background1" w:themeShade="A6"/>
                        <w:sz w:val="12"/>
                        <w:szCs w:val="16"/>
                      </w:rPr>
                      <w:t>licensed</w:t>
                    </w:r>
                    <w:proofErr w:type="spellEnd"/>
                    <w:r>
                      <w:rPr>
                        <w:color w:val="A6A6A6" w:themeColor="background1" w:themeShade="A6"/>
                        <w:sz w:val="12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color w:val="A6A6A6" w:themeColor="background1" w:themeShade="A6"/>
                        <w:sz w:val="12"/>
                        <w:szCs w:val="16"/>
                      </w:rPr>
                      <w:t>under</w:t>
                    </w:r>
                    <w:proofErr w:type="spellEnd"/>
                    <w:r>
                      <w:rPr>
                        <w:color w:val="A6A6A6" w:themeColor="background1" w:themeShade="A6"/>
                        <w:sz w:val="12"/>
                        <w:szCs w:val="16"/>
                      </w:rPr>
                      <w:t xml:space="preserve"> CC BY-NC 4.0.</w:t>
                    </w:r>
                  </w:p>
                </w:txbxContent>
              </v:textbox>
              <w10:wrap anchorx="page"/>
            </v:shape>
          </w:pict>
        </mc:Fallback>
      </mc:AlternateContent>
    </w:r>
    <w:sdt>
      <w:sdtPr>
        <w:id w:val="-55860786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sdtContent>
    </w:sdt>
  </w:p>
  <w:p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A0F07"/>
    <w:multiLevelType w:val="hybridMultilevel"/>
    <w:tmpl w:val="7286ED48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021E49"/>
    <w:multiLevelType w:val="hybridMultilevel"/>
    <w:tmpl w:val="FE523AF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764702"/>
    <w:multiLevelType w:val="hybridMultilevel"/>
    <w:tmpl w:val="81EE1028"/>
    <w:lvl w:ilvl="0" w:tplc="FFFFFFFF">
      <w:start w:val="2"/>
      <w:numFmt w:val="bullet"/>
      <w:lvlText w:val=""/>
      <w:lvlJc w:val="left"/>
      <w:pPr>
        <w:ind w:left="1080" w:hanging="360"/>
      </w:pPr>
      <w:rPr>
        <w:rFonts w:ascii="Wingdings" w:eastAsia="Times New Roman" w:hAnsi="Wingdings" w:cstheme="majorHAns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09F4ACF"/>
    <w:multiLevelType w:val="hybridMultilevel"/>
    <w:tmpl w:val="EBA601A6"/>
    <w:lvl w:ilvl="0" w:tplc="8EC4A0B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0E73ED"/>
    <w:multiLevelType w:val="hybridMultilevel"/>
    <w:tmpl w:val="7054BA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332C81"/>
    <w:multiLevelType w:val="hybridMultilevel"/>
    <w:tmpl w:val="431E341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857CD1"/>
    <w:multiLevelType w:val="hybridMultilevel"/>
    <w:tmpl w:val="F530D4CA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A6855"/>
    <w:multiLevelType w:val="hybridMultilevel"/>
    <w:tmpl w:val="50B21BF6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2B29EE"/>
    <w:multiLevelType w:val="hybridMultilevel"/>
    <w:tmpl w:val="D850F042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FC56BF"/>
    <w:multiLevelType w:val="hybridMultilevel"/>
    <w:tmpl w:val="41F610C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B50146"/>
    <w:multiLevelType w:val="hybridMultilevel"/>
    <w:tmpl w:val="EFE81C48"/>
    <w:lvl w:ilvl="0" w:tplc="04070003">
      <w:start w:val="1"/>
      <w:numFmt w:val="bullet"/>
      <w:lvlText w:val="o"/>
      <w:lvlJc w:val="left"/>
      <w:pPr>
        <w:ind w:left="709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11" w15:restartNumberingAfterBreak="0">
    <w:nsid w:val="61862223"/>
    <w:multiLevelType w:val="hybridMultilevel"/>
    <w:tmpl w:val="784A39CE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B5606E"/>
    <w:multiLevelType w:val="hybridMultilevel"/>
    <w:tmpl w:val="369ECE3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BD5514"/>
    <w:multiLevelType w:val="hybridMultilevel"/>
    <w:tmpl w:val="9140D20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93A1FA8"/>
    <w:multiLevelType w:val="hybridMultilevel"/>
    <w:tmpl w:val="4EB29396"/>
    <w:lvl w:ilvl="0" w:tplc="0407000F">
      <w:start w:val="1"/>
      <w:numFmt w:val="decimal"/>
      <w:lvlText w:val="%1."/>
      <w:lvlJc w:val="left"/>
      <w:pPr>
        <w:ind w:left="773" w:hanging="360"/>
      </w:pPr>
    </w:lvl>
    <w:lvl w:ilvl="1" w:tplc="04070019" w:tentative="1">
      <w:start w:val="1"/>
      <w:numFmt w:val="lowerLetter"/>
      <w:lvlText w:val="%2."/>
      <w:lvlJc w:val="left"/>
      <w:pPr>
        <w:ind w:left="1493" w:hanging="360"/>
      </w:pPr>
    </w:lvl>
    <w:lvl w:ilvl="2" w:tplc="0407001B" w:tentative="1">
      <w:start w:val="1"/>
      <w:numFmt w:val="lowerRoman"/>
      <w:lvlText w:val="%3."/>
      <w:lvlJc w:val="right"/>
      <w:pPr>
        <w:ind w:left="2213" w:hanging="180"/>
      </w:pPr>
    </w:lvl>
    <w:lvl w:ilvl="3" w:tplc="0407000F" w:tentative="1">
      <w:start w:val="1"/>
      <w:numFmt w:val="decimal"/>
      <w:lvlText w:val="%4."/>
      <w:lvlJc w:val="left"/>
      <w:pPr>
        <w:ind w:left="2933" w:hanging="360"/>
      </w:pPr>
    </w:lvl>
    <w:lvl w:ilvl="4" w:tplc="04070019" w:tentative="1">
      <w:start w:val="1"/>
      <w:numFmt w:val="lowerLetter"/>
      <w:lvlText w:val="%5."/>
      <w:lvlJc w:val="left"/>
      <w:pPr>
        <w:ind w:left="3653" w:hanging="360"/>
      </w:pPr>
    </w:lvl>
    <w:lvl w:ilvl="5" w:tplc="0407001B" w:tentative="1">
      <w:start w:val="1"/>
      <w:numFmt w:val="lowerRoman"/>
      <w:lvlText w:val="%6."/>
      <w:lvlJc w:val="right"/>
      <w:pPr>
        <w:ind w:left="4373" w:hanging="180"/>
      </w:pPr>
    </w:lvl>
    <w:lvl w:ilvl="6" w:tplc="0407000F" w:tentative="1">
      <w:start w:val="1"/>
      <w:numFmt w:val="decimal"/>
      <w:lvlText w:val="%7."/>
      <w:lvlJc w:val="left"/>
      <w:pPr>
        <w:ind w:left="5093" w:hanging="360"/>
      </w:pPr>
    </w:lvl>
    <w:lvl w:ilvl="7" w:tplc="04070019" w:tentative="1">
      <w:start w:val="1"/>
      <w:numFmt w:val="lowerLetter"/>
      <w:lvlText w:val="%8."/>
      <w:lvlJc w:val="left"/>
      <w:pPr>
        <w:ind w:left="5813" w:hanging="360"/>
      </w:pPr>
    </w:lvl>
    <w:lvl w:ilvl="8" w:tplc="0407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15" w15:restartNumberingAfterBreak="0">
    <w:nsid w:val="72601627"/>
    <w:multiLevelType w:val="hybridMultilevel"/>
    <w:tmpl w:val="974A5B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A44570"/>
    <w:multiLevelType w:val="hybridMultilevel"/>
    <w:tmpl w:val="2A0A15E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E579EE"/>
    <w:multiLevelType w:val="hybridMultilevel"/>
    <w:tmpl w:val="78ACE51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76208A"/>
    <w:multiLevelType w:val="hybridMultilevel"/>
    <w:tmpl w:val="F4842A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0"/>
  </w:num>
  <w:num w:numId="4">
    <w:abstractNumId w:val="1"/>
  </w:num>
  <w:num w:numId="5">
    <w:abstractNumId w:val="18"/>
  </w:num>
  <w:num w:numId="6">
    <w:abstractNumId w:val="16"/>
  </w:num>
  <w:num w:numId="7">
    <w:abstractNumId w:val="5"/>
  </w:num>
  <w:num w:numId="8">
    <w:abstractNumId w:val="3"/>
  </w:num>
  <w:num w:numId="9">
    <w:abstractNumId w:val="7"/>
  </w:num>
  <w:num w:numId="10">
    <w:abstractNumId w:val="14"/>
  </w:num>
  <w:num w:numId="11">
    <w:abstractNumId w:val="9"/>
  </w:num>
  <w:num w:numId="12">
    <w:abstractNumId w:val="8"/>
  </w:num>
  <w:num w:numId="13">
    <w:abstractNumId w:val="15"/>
  </w:num>
  <w:num w:numId="14">
    <w:abstractNumId w:val="4"/>
  </w:num>
  <w:num w:numId="15">
    <w:abstractNumId w:val="6"/>
  </w:num>
  <w:num w:numId="16">
    <w:abstractNumId w:val="13"/>
  </w:num>
  <w:num w:numId="17">
    <w:abstractNumId w:val="10"/>
  </w:num>
  <w:num w:numId="18">
    <w:abstractNumId w:val="17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42B7B1A-A5BE-4564-94E9-9FA314A5C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customStyle="1" w:styleId="fontstyle01">
    <w:name w:val="fontstyle01"/>
    <w:basedOn w:val="Absatz-Standardschriftart"/>
    <w:rPr>
      <w:rFonts w:ascii="KantumruyPro-Regular" w:hAnsi="KantumruyPro-Regular" w:hint="default"/>
      <w:b w:val="0"/>
      <w:bCs w:val="0"/>
      <w:i w:val="0"/>
      <w:iCs w:val="0"/>
      <w:color w:val="202334"/>
      <w:sz w:val="18"/>
      <w:szCs w:val="18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de-DE"/>
      <w14:ligatures w14:val="non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Pr>
      <w:rFonts w:ascii="Courier New" w:eastAsia="Times New Roman" w:hAnsi="Courier New" w:cs="Courier New"/>
      <w:kern w:val="0"/>
      <w:sz w:val="20"/>
      <w:szCs w:val="20"/>
      <w:lang w:eastAsia="de-DE"/>
      <w14:ligatures w14:val="none"/>
    </w:rPr>
  </w:style>
  <w:style w:type="character" w:styleId="Hyperlink">
    <w:name w:val="Hyperlink"/>
    <w:basedOn w:val="Absatz-Standardschriftart"/>
    <w:uiPriority w:val="99"/>
    <w:semiHidden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317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sv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microsoft.com/office/2020/10/relationships/intelligence" Target="intelligence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7E0BA7AC115944945CB274A1ED9EF4" ma:contentTypeVersion="14" ma:contentTypeDescription="Create a new document." ma:contentTypeScope="" ma:versionID="a8c26d588dcaea5abbe33ce19e7210a7">
  <xsd:schema xmlns:xsd="http://www.w3.org/2001/XMLSchema" xmlns:xs="http://www.w3.org/2001/XMLSchema" xmlns:p="http://schemas.microsoft.com/office/2006/metadata/properties" xmlns:ns2="98143f5d-acf8-4d59-b361-61003108022f" xmlns:ns3="d771282c-58e6-4c44-a387-b8d72a59558c" targetNamespace="http://schemas.microsoft.com/office/2006/metadata/properties" ma:root="true" ma:fieldsID="fc1c8a78726b441d356175adc725df69" ns2:_="" ns3:_="">
    <xsd:import namespace="98143f5d-acf8-4d59-b361-61003108022f"/>
    <xsd:import namespace="d771282c-58e6-4c44-a387-b8d72a5955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43f5d-acf8-4d59-b361-6100310802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c661b680-6e8f-4cd2-b304-a0eb608713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71282c-58e6-4c44-a387-b8d72a59558c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2857e244-7378-4b65-9742-8f0c9fa5805a}" ma:internalName="TaxCatchAll" ma:showField="CatchAllData" ma:web="d771282c-58e6-4c44-a387-b8d72a59558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143f5d-acf8-4d59-b361-61003108022f">
      <Terms xmlns="http://schemas.microsoft.com/office/infopath/2007/PartnerControls"/>
    </lcf76f155ced4ddcb4097134ff3c332f>
    <TaxCatchAll xmlns="d771282c-58e6-4c44-a387-b8d72a59558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473293-33E7-45C2-A6B6-E98B12919C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137ACD-EABA-4D32-B544-B0B0C065B7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143f5d-acf8-4d59-b361-61003108022f"/>
    <ds:schemaRef ds:uri="d771282c-58e6-4c44-a387-b8d72a5955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ED5B766-7850-4451-A677-4314FF854FE6}">
  <ds:schemaRefs>
    <ds:schemaRef ds:uri="http://schemas.microsoft.com/office/2006/metadata/properties"/>
    <ds:schemaRef ds:uri="http://schemas.microsoft.com/office/infopath/2007/PartnerControls"/>
    <ds:schemaRef ds:uri="98143f5d-acf8-4d59-b361-61003108022f"/>
    <ds:schemaRef ds:uri="d771282c-58e6-4c44-a387-b8d72a59558c"/>
  </ds:schemaRefs>
</ds:datastoreItem>
</file>

<file path=customXml/itemProps4.xml><?xml version="1.0" encoding="utf-8"?>
<ds:datastoreItem xmlns:ds="http://schemas.openxmlformats.org/officeDocument/2006/customXml" ds:itemID="{6C28B2B8-92BB-4269-B40B-AB659725E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236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Hoffmann</dc:creator>
  <cp:keywords/>
  <dc:description/>
  <cp:lastModifiedBy>Jennifer Bürk</cp:lastModifiedBy>
  <cp:revision>8</cp:revision>
  <cp:lastPrinted>2024-04-15T16:38:00Z</cp:lastPrinted>
  <dcterms:created xsi:type="dcterms:W3CDTF">2025-07-29T09:53:00Z</dcterms:created>
  <dcterms:modified xsi:type="dcterms:W3CDTF">2025-10-01T15:32:00Z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0x0101000E7E0BA7AC115944945CB274A1ED9EF4</vt:lpwstr>
  </property>
  <property fmtid="{D5CDD505-2E9C-101B-9397-08002B2CF9AE}" pid="3" name="MediaServiceImageTags">
    <vt:lpwstr/>
  </property>
</Properties>
</file>